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3" w:rsidRDefault="00087C93" w:rsidP="00087C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ZARZĄDZENIE NR 5/2020 </w:t>
      </w:r>
    </w:p>
    <w:p w:rsidR="00087C93" w:rsidRDefault="00087C93" w:rsidP="00087C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Dyrektora Biblioteki Publicznej Gminy Strzałkowo</w:t>
      </w:r>
    </w:p>
    <w:p w:rsidR="00087C93" w:rsidRDefault="00087C93" w:rsidP="00087C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30 kwietnia 2020 r.</w:t>
      </w:r>
    </w:p>
    <w:p w:rsidR="00087C93" w:rsidRDefault="00087C93" w:rsidP="00087C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7C93" w:rsidRDefault="00087C93" w:rsidP="00087C9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zmiany Regulaminu korzystania ze zbiorów Biblioteki Publicznej Gminy Strzałkowo i wprowadzenia procedury udostępniania księgozbioru w czasie stanu </w:t>
      </w:r>
      <w:r>
        <w:t xml:space="preserve"> </w:t>
      </w:r>
      <w:r>
        <w:rPr>
          <w:rFonts w:ascii="Times New Roman" w:hAnsi="Times New Roman"/>
          <w:sz w:val="24"/>
        </w:rPr>
        <w:t>epidemii w związku z zakażeniami wirusem SARS-CoV-2.</w:t>
      </w:r>
    </w:p>
    <w:p w:rsidR="00087C93" w:rsidRDefault="00087C93" w:rsidP="00087C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87C93" w:rsidRDefault="00087C93" w:rsidP="00087C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</w:p>
    <w:p w:rsidR="00087C93" w:rsidRDefault="00087C93" w:rsidP="00087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art. 14 pkt.4 ustawy z dnia 27 czerwca 1997 r. o bibliotekach (tj. Dz.U. 2019 poz. 1479)</w:t>
      </w:r>
    </w:p>
    <w:p w:rsidR="00087C93" w:rsidRDefault="00087C93" w:rsidP="00087C9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Rozporządzenie Ministra Zdrowia z dnia 20 marca 2020 r. w sprawie ogłoszenia na obszarze Rzeczypospolitej Polskiej stanu epidemii (Dz.U. 2020 poz. 491) oraz Rozporządzenia Ministra Zdrowia zmieniające ww. rozporządzenie. </w:t>
      </w:r>
    </w:p>
    <w:p w:rsidR="00087C93" w:rsidRDefault="00087C93" w:rsidP="00087C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7C93" w:rsidRDefault="00087C93" w:rsidP="00087C9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</w:t>
      </w:r>
      <w:r>
        <w:rPr>
          <w:rFonts w:ascii="Times New Roman" w:hAnsi="Times New Roman"/>
          <w:sz w:val="24"/>
          <w:szCs w:val="24"/>
        </w:rPr>
        <w:t xml:space="preserve">wytycznymi Ministra Kultury i Dziedzictwa Narodowego z dn. 22 kwietnia 2020 r. dla muzeów, galerii sztuki oraz innych instytucji kultury działających w obszarze polityki pamięci i ochrony dziedzictwa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rekomendacjami Biblioteki Narodowej odnoście wznowienia działalności bibliotek</w:t>
      </w:r>
      <w:r>
        <w:rPr>
          <w:rFonts w:ascii="Times New Roman" w:hAnsi="Times New Roman"/>
          <w:sz w:val="24"/>
          <w:szCs w:val="24"/>
        </w:rPr>
        <w:t>, w związku z planowanym otwarciem w stanie epidemii COVID19 Biblioteki Publicznej Gminy Strzałkowo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nowe zasady korzystania ze zbiorów Biblioteki Publicznej Gminy Strzałkowo. </w:t>
      </w:r>
    </w:p>
    <w:p w:rsidR="00087C93" w:rsidRDefault="00087C93" w:rsidP="00087C93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:rsidR="00087C93" w:rsidRDefault="00087C93" w:rsidP="00087C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Bibliotece jednocześnie może przebywać nie więcej niż 10 osób (1 osoba x 15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 łącznie z pracownikami.</w:t>
      </w:r>
    </w:p>
    <w:p w:rsidR="00087C93" w:rsidRDefault="00087C93" w:rsidP="00087C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 wejściem do biblioteki Czytelnik ma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zasłonięcia nosa i ust (maseczka, chustka itp.).</w:t>
      </w:r>
    </w:p>
    <w:p w:rsidR="00087C93" w:rsidRDefault="00087C93" w:rsidP="00087C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Przyniesione książki Czytelnik pakuje do jednorazowej torby i zostawia w specjalnie wyznaczonym miejscu.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Oddane książki podlegają kwarantannie.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 14 dniach zostaną odpisane z konta Czytelnika i włączone do księgozbioru.</w:t>
      </w:r>
    </w:p>
    <w:p w:rsidR="00087C93" w:rsidRDefault="00087C93" w:rsidP="00087C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Wolny dostęp do księgozbioru zostaje ograniczony. Książki podaje bibliotekarz.</w:t>
      </w:r>
    </w:p>
    <w:p w:rsidR="00087C93" w:rsidRDefault="00087C93" w:rsidP="00087C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Zalecone jest wcześniejsze przygotowanie listy tytułów, które Czytelnik zamierza wypożyczyć. Można to zrobić na 4 sposoby:</w:t>
      </w:r>
    </w:p>
    <w:p w:rsidR="00087C93" w:rsidRDefault="00087C93" w:rsidP="00087C9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7C93" w:rsidRPr="00087C93" w:rsidRDefault="00087C93" w:rsidP="00087C9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C9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spisać na kartce</w:t>
      </w:r>
    </w:p>
    <w:p w:rsidR="00087C93" w:rsidRPr="00087C93" w:rsidRDefault="00087C93" w:rsidP="00087C9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C93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przesłać mailem na adres </w:t>
      </w:r>
      <w:r w:rsidRPr="00087C9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  <w:t>email: biblioteka@strzalkowo.pl</w:t>
      </w:r>
    </w:p>
    <w:p w:rsidR="00087C93" w:rsidRPr="00087C93" w:rsidRDefault="00087C93" w:rsidP="00087C9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C93">
        <w:rPr>
          <w:rFonts w:ascii="Times New Roman" w:eastAsia="Times New Roman" w:hAnsi="Times New Roman"/>
          <w:sz w:val="24"/>
          <w:szCs w:val="24"/>
          <w:lang w:eastAsia="pl-PL"/>
        </w:rPr>
        <w:t>zamówić przez telefon (63) 275 03 23</w:t>
      </w:r>
    </w:p>
    <w:p w:rsidR="00087C93" w:rsidRPr="00087C93" w:rsidRDefault="00087C93" w:rsidP="00087C9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C93">
        <w:rPr>
          <w:rFonts w:ascii="Times New Roman" w:eastAsia="Times New Roman" w:hAnsi="Times New Roman"/>
          <w:sz w:val="24"/>
          <w:szCs w:val="24"/>
          <w:lang w:eastAsia="pl-PL"/>
        </w:rPr>
        <w:t xml:space="preserve">zarezerwować korzystając z katalogu online </w:t>
      </w:r>
      <w:hyperlink r:id="rId5" w:history="1">
        <w:r w:rsidRPr="00087C93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https://strzalkowo.naszabiblioteka.com/</w:t>
        </w:r>
      </w:hyperlink>
      <w:r w:rsidRPr="00087C9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087C93" w:rsidRDefault="00087C93" w:rsidP="00087C9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Stanowisko obsługi Czytelnika zgodnie z wymogami epidemicznymi wyposażone jest w płyn do dezynfekcji dłoni, przesłonę ochronną, a lada biblioteczna zapewnia odstęp 2 metrów pomiędzy bibliotekarzem a Czytelnikiem.</w:t>
      </w:r>
    </w:p>
    <w:p w:rsidR="00087C93" w:rsidRDefault="00087C93" w:rsidP="00087C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Bibliotekarze obowiązkowo stosują środki ochrony osobistej.</w:t>
      </w:r>
    </w:p>
    <w:p w:rsidR="00087C93" w:rsidRDefault="00087C93" w:rsidP="00087C9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Nie ma  możliwości korzystania z książek i czasopism oraz komputerów, znajdujących się w czytelni.</w:t>
      </w:r>
    </w:p>
    <w:p w:rsidR="00087C93" w:rsidRDefault="00087C93" w:rsidP="00087C93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:rsidR="00087C93" w:rsidRDefault="00087C93" w:rsidP="00087C93">
      <w:pPr>
        <w:pStyle w:val="Akapitzlist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postanowienia Regulaminu korzystania ze zbiorów Biblioteki Publicznej Gminy Strzałkowo (Zarządzenie dyrektora Biblioteki Publicznej Gminy Strzałkowo Nr 2/200 z dnia 1 grudnia 2000 r.) pozostają bez zmian.</w:t>
      </w:r>
    </w:p>
    <w:p w:rsidR="00087C93" w:rsidRDefault="00087C93" w:rsidP="00087C93">
      <w:pPr>
        <w:pStyle w:val="Akapitzlist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</w:p>
    <w:p w:rsidR="00087C93" w:rsidRDefault="00087C93" w:rsidP="00087C93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:rsidR="00087C93" w:rsidRDefault="00087C93" w:rsidP="00087C9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podjęcia i obowiązuje do odwołania.</w:t>
      </w:r>
    </w:p>
    <w:p w:rsidR="00087C93" w:rsidRDefault="00087C93" w:rsidP="00087C9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087C93" w:rsidRDefault="00087C93" w:rsidP="00087C9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087C93" w:rsidRDefault="00087C93" w:rsidP="00087C9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087C93" w:rsidRDefault="00087C93" w:rsidP="00087C93">
      <w:pPr>
        <w:spacing w:after="0" w:line="36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Grzelak</w:t>
      </w:r>
    </w:p>
    <w:p w:rsidR="00087C93" w:rsidRDefault="00087C93" w:rsidP="00087C93">
      <w:pPr>
        <w:spacing w:after="0" w:line="360" w:lineRule="auto"/>
        <w:ind w:left="6372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dyrektor</w:t>
      </w:r>
    </w:p>
    <w:p w:rsidR="00087C93" w:rsidRDefault="00087C93" w:rsidP="00087C93">
      <w:pPr>
        <w:pStyle w:val="Akapitzlist"/>
        <w:spacing w:after="0" w:line="360" w:lineRule="auto"/>
        <w:ind w:firstLine="696"/>
        <w:rPr>
          <w:rFonts w:ascii="Times New Roman" w:hAnsi="Times New Roman"/>
          <w:sz w:val="24"/>
          <w:szCs w:val="24"/>
        </w:rPr>
      </w:pPr>
    </w:p>
    <w:p w:rsidR="00087C93" w:rsidRDefault="00087C93" w:rsidP="00087C9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7C93" w:rsidRDefault="00087C93" w:rsidP="00087C93">
      <w:pPr>
        <w:spacing w:line="360" w:lineRule="auto"/>
        <w:ind w:left="7080"/>
        <w:rPr>
          <w:sz w:val="24"/>
          <w:szCs w:val="20"/>
        </w:rPr>
      </w:pPr>
    </w:p>
    <w:p w:rsidR="00087C93" w:rsidRDefault="00087C93" w:rsidP="00087C93">
      <w:pPr>
        <w:spacing w:line="360" w:lineRule="auto"/>
        <w:ind w:left="7080"/>
        <w:rPr>
          <w:sz w:val="24"/>
          <w:szCs w:val="20"/>
        </w:rPr>
      </w:pPr>
    </w:p>
    <w:p w:rsidR="00087C93" w:rsidRDefault="00087C93" w:rsidP="00087C93">
      <w:pPr>
        <w:rPr>
          <w:sz w:val="24"/>
          <w:szCs w:val="20"/>
        </w:rPr>
      </w:pPr>
      <w:r>
        <w:rPr>
          <w:sz w:val="24"/>
          <w:szCs w:val="20"/>
        </w:rPr>
        <w:br w:type="page"/>
      </w:r>
    </w:p>
    <w:p w:rsidR="00A229C3" w:rsidRDefault="00A229C3"/>
    <w:sectPr w:rsidR="00A2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469"/>
    <w:multiLevelType w:val="hybridMultilevel"/>
    <w:tmpl w:val="86D62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62B9"/>
    <w:multiLevelType w:val="hybridMultilevel"/>
    <w:tmpl w:val="3522B1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79586C"/>
    <w:multiLevelType w:val="multilevel"/>
    <w:tmpl w:val="0472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93"/>
    <w:rsid w:val="00087C93"/>
    <w:rsid w:val="00A2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65BC5-7E30-4F8A-A8EB-0AD96444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C9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7C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rzalkowo.naszabibliotek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Grzelak</dc:creator>
  <cp:keywords/>
  <dc:description/>
  <cp:lastModifiedBy>Małgorzata Grzelak</cp:lastModifiedBy>
  <cp:revision>2</cp:revision>
  <dcterms:created xsi:type="dcterms:W3CDTF">2020-05-03T18:26:00Z</dcterms:created>
  <dcterms:modified xsi:type="dcterms:W3CDTF">2020-05-03T18:28:00Z</dcterms:modified>
</cp:coreProperties>
</file>